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20"/>
        <w:jc w:val="left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附件</w:t>
      </w:r>
      <w:r>
        <w:rPr>
          <w:rFonts w:ascii="仿宋" w:hAnsi="仿宋" w:eastAsia="仿宋" w:cs="仿宋_GB2312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：</w:t>
      </w:r>
    </w:p>
    <w:p>
      <w:pPr>
        <w:spacing w:line="580" w:lineRule="exact"/>
        <w:ind w:right="32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广州南湖假日酒店：</w:t>
      </w:r>
      <w:r>
        <w:rPr>
          <w:rFonts w:hint="eastAsia" w:ascii="仿宋" w:hAnsi="仿宋" w:eastAsia="仿宋" w:cs="仿宋_GB2312"/>
          <w:sz w:val="32"/>
          <w:szCs w:val="32"/>
        </w:rPr>
        <w:t>广州白云区同和路320号</w:t>
      </w:r>
    </w:p>
    <w:p>
      <w:pPr>
        <w:spacing w:line="580" w:lineRule="exact"/>
        <w:ind w:right="32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1、同和榕树头(公交站)：504路、560路、747a路、747b路、747路、754路、792A路、792路、862</w:t>
      </w:r>
      <w:r>
        <w:rPr>
          <w:rFonts w:ascii="仿宋" w:hAnsi="仿宋" w:eastAsia="仿宋" w:cs="仿宋_GB2312"/>
          <w:sz w:val="32"/>
          <w:szCs w:val="32"/>
        </w:rPr>
        <w:t>B</w:t>
      </w:r>
      <w:r>
        <w:rPr>
          <w:rFonts w:hint="eastAsia" w:ascii="仿宋" w:hAnsi="仿宋" w:eastAsia="仿宋" w:cs="仿宋_GB2312"/>
          <w:sz w:val="32"/>
          <w:szCs w:val="32"/>
        </w:rPr>
        <w:t>路、B6线、夜74路</w:t>
      </w:r>
    </w:p>
    <w:p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256530" cy="4626610"/>
            <wp:effectExtent l="0" t="0" r="127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2VhMWY3NDkwYWIwMWExZDI1OWFjYTBmZWQ0NWEifQ=="/>
  </w:docVars>
  <w:rsids>
    <w:rsidRoot w:val="7EF457DA"/>
    <w:rsid w:val="7E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2023-02-21T00:53:00Z</dcterms:created>
  <dc:creator>原木</dc:creator>
  <cp:lastModifiedBy>原木</cp:lastModifiedBy>
  <dcterms:modified xsi:type="dcterms:W3CDTF">2023-02-21T00:54:12Z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2BD41F397D9541E9AE7E7D4348968964</vt:lpwstr>
  </property>
</Properties>
</file>