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仿宋_GB2312" w:hAnsi="Times New Roman" w:eastAsia="仿宋_GB2312"/>
          <w:sz w:val="28"/>
        </w:rPr>
      </w:pPr>
      <w:r>
        <w:rPr>
          <w:rFonts w:hint="eastAsia" w:ascii="仿宋_GB2312" w:hAnsi="宋体" w:eastAsia="仿宋_GB2312"/>
          <w:kern w:val="0"/>
          <w:sz w:val="28"/>
        </w:rPr>
        <w:t>附件一：论文模版及格式</w:t>
      </w:r>
    </w:p>
    <w:p>
      <w:pPr>
        <w:spacing w:beforeLines="0" w:afterLines="0" w:line="360" w:lineRule="auto"/>
        <w:jc w:val="center"/>
        <w:rPr>
          <w:rFonts w:hint="eastAsia" w:ascii="黑体" w:hAnsi="Times New Roman" w:eastAsia="黑体"/>
          <w:sz w:val="32"/>
        </w:rPr>
      </w:pPr>
      <w:r>
        <w:rPr>
          <w:rFonts w:hint="eastAsia" w:ascii="黑体" w:hAnsi="Times New Roman" w:eastAsia="黑体"/>
          <w:sz w:val="32"/>
        </w:rPr>
        <w:t>论文格式</w:t>
      </w:r>
    </w:p>
    <w:p>
      <w:pPr>
        <w:spacing w:beforeLines="0" w:afterLines="0" w:line="360" w:lineRule="auto"/>
        <w:jc w:val="center"/>
        <w:rPr>
          <w:rFonts w:hint="eastAsia" w:ascii="黑体" w:hAnsi="Times New Roman" w:eastAsia="黑体"/>
          <w:sz w:val="32"/>
        </w:rPr>
      </w:pPr>
    </w:p>
    <w:p>
      <w:pPr>
        <w:spacing w:beforeLines="0" w:afterLines="0" w:line="360" w:lineRule="auto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中文题目（小二号宋体加粗）</w:t>
      </w:r>
    </w:p>
    <w:p>
      <w:pPr>
        <w:spacing w:beforeLines="0" w:afterLines="0" w:line="360" w:lineRule="auto"/>
        <w:jc w:val="center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作者1</w:t>
      </w:r>
      <w:r>
        <w:rPr>
          <w:rFonts w:hint="eastAsia" w:ascii="宋体" w:hAnsi="宋体" w:eastAsia="宋体"/>
          <w:sz w:val="24"/>
          <w:vertAlign w:val="superscript"/>
        </w:rPr>
        <w:t>1</w:t>
      </w:r>
      <w:r>
        <w:rPr>
          <w:rFonts w:hint="eastAsia" w:ascii="宋体" w:hAnsi="宋体" w:eastAsia="宋体"/>
          <w:sz w:val="24"/>
        </w:rPr>
        <w:t>，作者2</w:t>
      </w:r>
      <w:r>
        <w:rPr>
          <w:rFonts w:hint="eastAsia" w:ascii="宋体" w:hAnsi="宋体" w:eastAsia="宋体"/>
          <w:sz w:val="24"/>
          <w:vertAlign w:val="superscript"/>
        </w:rPr>
        <w:t>1,2</w:t>
      </w:r>
      <w:r>
        <w:rPr>
          <w:rFonts w:hint="eastAsia" w:ascii="宋体" w:hAnsi="宋体" w:eastAsia="宋体"/>
          <w:sz w:val="24"/>
        </w:rPr>
        <w:t>，作者3</w:t>
      </w:r>
      <w:r>
        <w:rPr>
          <w:rFonts w:hint="eastAsia" w:ascii="宋体" w:hAnsi="宋体" w:eastAsia="宋体"/>
          <w:sz w:val="24"/>
          <w:vertAlign w:val="superscript"/>
        </w:rPr>
        <w:t>1</w:t>
      </w:r>
      <w:r>
        <w:rPr>
          <w:rFonts w:hint="eastAsia" w:ascii="宋体" w:hAnsi="宋体" w:eastAsia="宋体"/>
          <w:sz w:val="24"/>
        </w:rPr>
        <w:t>，作者4</w:t>
      </w:r>
      <w:r>
        <w:rPr>
          <w:rFonts w:hint="eastAsia" w:ascii="宋体" w:hAnsi="宋体" w:eastAsia="宋体"/>
          <w:sz w:val="24"/>
          <w:vertAlign w:val="superscript"/>
        </w:rPr>
        <w:t>1,2</w:t>
      </w:r>
      <w:r>
        <w:rPr>
          <w:rFonts w:hint="eastAsia" w:ascii="宋体" w:hAnsi="宋体" w:eastAsia="宋体"/>
          <w:sz w:val="24"/>
        </w:rPr>
        <w:t>（四号仿宋）</w:t>
      </w:r>
    </w:p>
    <w:p>
      <w:pPr>
        <w:spacing w:beforeLines="0" w:afterLines="0" w:line="360" w:lineRule="auto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（1.中国辐射防护研究院，太原 030006；2.中国工程物理研究院，四川 绵阳 621900）（五号宋体）</w:t>
      </w:r>
    </w:p>
    <w:p>
      <w:pPr>
        <w:spacing w:beforeLines="0" w:afterLines="0" w:line="360" w:lineRule="auto"/>
        <w:jc w:val="center"/>
        <w:rPr>
          <w:rFonts w:hint="default"/>
          <w:sz w:val="18"/>
        </w:rPr>
      </w:pPr>
    </w:p>
    <w:p>
      <w:pPr>
        <w:spacing w:beforeLines="0" w:afterLines="0"/>
        <w:rPr>
          <w:rFonts w:hint="default"/>
          <w:sz w:val="18"/>
        </w:rPr>
      </w:pPr>
    </w:p>
    <w:p>
      <w:pPr>
        <w:spacing w:beforeLines="0" w:afterLines="0" w:line="360" w:lineRule="auto"/>
        <w:rPr>
          <w:rFonts w:hint="eastAsia" w:ascii="方正黑体_GBK" w:hAnsi="Times New Roman" w:eastAsia="方正黑体_GBK"/>
          <w:sz w:val="18"/>
        </w:rPr>
      </w:pPr>
      <w:r>
        <w:rPr>
          <w:rFonts w:hint="eastAsia" w:ascii="黑体" w:hAnsi="黑体" w:eastAsia="黑体"/>
          <w:b/>
          <w:sz w:val="21"/>
        </w:rPr>
        <w:t>摘要</w:t>
      </w:r>
      <w:r>
        <w:rPr>
          <w:rFonts w:hint="eastAsia" w:ascii="黑体" w:hAnsi="黑体" w:eastAsia="黑体"/>
          <w:sz w:val="21"/>
        </w:rPr>
        <w:t>（五号黑体加粗）</w:t>
      </w:r>
      <w:r>
        <w:rPr>
          <w:rFonts w:hint="eastAsia" w:ascii="宋体" w:hAnsi="宋体" w:eastAsia="宋体"/>
          <w:b/>
          <w:sz w:val="21"/>
        </w:rPr>
        <w:t>：</w:t>
      </w:r>
      <w:r>
        <w:rPr>
          <w:rFonts w:hint="eastAsia" w:ascii="宋体" w:hAnsi="宋体" w:eastAsia="宋体"/>
          <w:sz w:val="21"/>
        </w:rPr>
        <w:t>摘要内容。</w:t>
      </w:r>
      <w:r>
        <w:rPr>
          <w:rFonts w:hint="eastAsia" w:ascii="方正黑体_GBK" w:hAnsi="Times New Roman" w:eastAsia="方正黑体_GBK"/>
          <w:sz w:val="18"/>
        </w:rPr>
        <w:t>（</w:t>
      </w:r>
      <w:r>
        <w:rPr>
          <w:rFonts w:hint="eastAsia" w:ascii="宋体" w:hAnsi="宋体" w:eastAsia="宋体"/>
          <w:sz w:val="21"/>
        </w:rPr>
        <w:t>五号黑体</w:t>
      </w:r>
      <w:r>
        <w:rPr>
          <w:rFonts w:hint="eastAsia" w:ascii="方正黑体_GBK" w:hAnsi="Times New Roman" w:eastAsia="方正黑体_GBK"/>
          <w:sz w:val="18"/>
        </w:rPr>
        <w:t>）</w:t>
      </w:r>
    </w:p>
    <w:p>
      <w:pPr>
        <w:spacing w:beforeLines="0" w:afterLines="0" w:line="360" w:lineRule="auto"/>
        <w:rPr>
          <w:rFonts w:hint="eastAsia" w:ascii="宋体" w:hAnsi="宋体" w:eastAsia="宋体"/>
          <w:sz w:val="21"/>
        </w:rPr>
      </w:pPr>
      <w:r>
        <w:rPr>
          <w:rFonts w:hint="eastAsia" w:ascii="黑体" w:hAnsi="黑体" w:eastAsia="黑体"/>
          <w:b/>
          <w:sz w:val="21"/>
        </w:rPr>
        <w:t>关键词</w:t>
      </w:r>
      <w:r>
        <w:rPr>
          <w:rFonts w:hint="eastAsia" w:ascii="黑体" w:hAnsi="黑体" w:eastAsia="黑体"/>
          <w:sz w:val="21"/>
        </w:rPr>
        <w:t>（五号黑体加粗）</w:t>
      </w:r>
      <w:r>
        <w:rPr>
          <w:rFonts w:hint="eastAsia" w:ascii="宋体" w:hAnsi="宋体" w:eastAsia="宋体"/>
          <w:b/>
          <w:sz w:val="21"/>
        </w:rPr>
        <w:t>：</w:t>
      </w:r>
      <w:r>
        <w:rPr>
          <w:rFonts w:hint="eastAsia" w:ascii="宋体" w:hAnsi="宋体" w:eastAsia="宋体"/>
          <w:sz w:val="21"/>
        </w:rPr>
        <w:t>关键词1；关键词2；关键词3   (关键词3～5个，五号黑体)</w:t>
      </w:r>
    </w:p>
    <w:p>
      <w:pPr>
        <w:spacing w:beforeLines="0" w:afterLines="0" w:line="360" w:lineRule="auto"/>
        <w:jc w:val="left"/>
        <w:rPr>
          <w:rFonts w:hint="eastAsia" w:ascii="宋体" w:hAnsi="宋体" w:eastAsia="宋体"/>
          <w:b/>
          <w:sz w:val="21"/>
        </w:rPr>
      </w:pPr>
      <w:r>
        <w:rPr>
          <w:rFonts w:hint="eastAsia" w:ascii="黑体" w:hAnsi="黑体" w:eastAsia="黑体"/>
          <w:b/>
          <w:sz w:val="21"/>
        </w:rPr>
        <w:t xml:space="preserve">                     </w:t>
      </w:r>
    </w:p>
    <w:p>
      <w:pPr>
        <w:spacing w:beforeLines="0" w:afterLines="0" w:line="360" w:lineRule="auto"/>
        <w:jc w:val="left"/>
        <w:rPr>
          <w:rFonts w:hint="eastAsia" w:ascii="宋体" w:hAnsi="宋体" w:eastAsia="宋体"/>
          <w:b/>
          <w:sz w:val="21"/>
        </w:rPr>
      </w:pPr>
    </w:p>
    <w:p>
      <w:pPr>
        <w:spacing w:beforeLines="0" w:afterLines="0"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正文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正文各部分应简洁明了（小四号宋体，段落1.5倍行距。稿件应编注页码以利于编辑和修改）。层次标题一律用阿拉伯数字连续编号；不同层次的数字之间用小圆点相隔，末尾数字不加标点符号，如下所示：</w:t>
      </w:r>
    </w:p>
    <w:p>
      <w:pPr>
        <w:pStyle w:val="2"/>
        <w:spacing w:before="0" w:beforeLines="0" w:after="0" w:afterLines="0" w:line="360" w:lineRule="auto"/>
        <w:rPr>
          <w:rFonts w:hint="eastAsia" w:ascii="宋体" w:hAnsi="宋体" w:eastAsia="宋体"/>
          <w:sz w:val="44"/>
        </w:rPr>
      </w:pPr>
      <w:r>
        <w:rPr>
          <w:rFonts w:hint="eastAsia" w:ascii="宋体" w:hAnsi="宋体" w:eastAsia="宋体"/>
          <w:sz w:val="28"/>
        </w:rPr>
        <w:t>1 标题标题（四号宋体加粗）</w:t>
      </w:r>
    </w:p>
    <w:p>
      <w:pPr>
        <w:pStyle w:val="3"/>
        <w:spacing w:before="0" w:beforeLines="0" w:after="0" w:afterLines="0"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1.1 标题标题（小四号宋体加粗）</w:t>
      </w:r>
    </w:p>
    <w:p>
      <w:pPr>
        <w:pStyle w:val="4"/>
        <w:spacing w:before="0" w:beforeLines="0" w:after="0" w:afterLines="0" w:line="360" w:lineRule="auto"/>
        <w:rPr>
          <w:rFonts w:hint="eastAsia" w:ascii="宋体" w:hAnsi="宋体"/>
          <w:b w:val="0"/>
          <w:sz w:val="24"/>
        </w:rPr>
      </w:pPr>
      <w:r>
        <w:rPr>
          <w:rFonts w:hint="eastAsia" w:ascii="宋体" w:hAnsi="宋体"/>
          <w:sz w:val="24"/>
        </w:rPr>
        <w:t>1.1.1</w:t>
      </w:r>
      <w:r>
        <w:rPr>
          <w:rFonts w:hint="eastAsia" w:ascii="宋体" w:hAnsi="宋体"/>
          <w:b w:val="0"/>
          <w:sz w:val="24"/>
        </w:rPr>
        <w:t xml:space="preserve"> 标题标题（小四号宋体）</w:t>
      </w:r>
    </w:p>
    <w:p>
      <w:pPr>
        <w:spacing w:beforeLines="0" w:afterLines="0" w:line="360" w:lineRule="auto"/>
        <w:ind w:firstLine="360" w:firstLineChars="150"/>
        <w:rPr>
          <w:rFonts w:hint="default"/>
          <w:sz w:val="24"/>
        </w:rPr>
      </w:pPr>
      <w:r>
        <w:rPr>
          <w:rFonts w:hint="eastAsia" w:eastAsia="宋体"/>
          <w:sz w:val="24"/>
        </w:rPr>
        <w:t>正文正文正文（小四号宋体）</w:t>
      </w:r>
    </w:p>
    <w:p>
      <w:pPr>
        <w:pStyle w:val="2"/>
        <w:spacing w:before="0" w:beforeLines="0" w:after="0" w:afterLines="0" w:line="360" w:lineRule="auto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2 标题标题</w:t>
      </w:r>
    </w:p>
    <w:p>
      <w:pPr>
        <w:spacing w:beforeLines="0" w:afterLines="0" w:line="360" w:lineRule="auto"/>
        <w:ind w:firstLine="40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正文正文正文</w:t>
      </w:r>
    </w:p>
    <w:p>
      <w:pPr>
        <w:spacing w:beforeLines="0" w:afterLines="0" w:line="360" w:lineRule="auto"/>
        <w:ind w:firstLine="405"/>
        <w:rPr>
          <w:rFonts w:hint="default"/>
          <w:sz w:val="21"/>
        </w:rPr>
      </w:pPr>
    </w:p>
    <w:p>
      <w:pPr>
        <w:spacing w:beforeLines="0" w:afterLines="0" w:line="360" w:lineRule="auto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参考文献（小四号宋体加粗）</w:t>
      </w:r>
    </w:p>
    <w:p>
      <w:pPr>
        <w:spacing w:beforeLines="0" w:afterLines="0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[1] ……（五号宋体）</w:t>
      </w:r>
    </w:p>
    <w:p>
      <w:pPr>
        <w:spacing w:beforeLines="0" w:afterLines="0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[2] ……</w:t>
      </w:r>
    </w:p>
    <w:p>
      <w:pPr>
        <w:spacing w:beforeLines="0" w:afterLines="0"/>
        <w:rPr>
          <w:rFonts w:hint="eastAsia" w:ascii="宋体" w:hAnsi="宋体" w:eastAsia="宋体"/>
          <w:sz w:val="21"/>
        </w:rPr>
      </w:pPr>
    </w:p>
    <w:p>
      <w:pPr>
        <w:spacing w:beforeLines="0" w:afterLines="0"/>
        <w:rPr>
          <w:rFonts w:hint="eastAsia" w:ascii="宋体" w:hAnsi="宋体" w:eastAsia="宋体"/>
          <w:sz w:val="21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论文模板说明</w:t>
      </w:r>
    </w:p>
    <w:p>
      <w:pPr>
        <w:spacing w:beforeLines="0" w:afterLines="0"/>
        <w:rPr>
          <w:rFonts w:hint="eastAsia" w:ascii="宋体" w:hAnsi="宋体" w:eastAsia="宋体"/>
          <w:b/>
          <w:sz w:val="24"/>
        </w:rPr>
      </w:pPr>
    </w:p>
    <w:p>
      <w:pPr>
        <w:spacing w:beforeLines="0" w:afterLines="0"/>
        <w:rPr>
          <w:rFonts w:hint="default"/>
          <w:sz w:val="24"/>
        </w:rPr>
      </w:pPr>
      <w:r>
        <w:rPr>
          <w:rFonts w:hint="eastAsia" w:ascii="宋体" w:hAnsi="宋体" w:eastAsia="宋体"/>
          <w:b/>
          <w:sz w:val="24"/>
        </w:rPr>
        <w:t>要求所有投稿一律按此论文模板格式排版</w:t>
      </w:r>
      <w:r>
        <w:rPr>
          <w:rFonts w:hint="default"/>
          <w:sz w:val="24"/>
        </w:rPr>
        <w:t xml:space="preserve">   </w:t>
      </w:r>
    </w:p>
    <w:p>
      <w:pPr>
        <w:numPr>
          <w:ilvl w:val="0"/>
          <w:numId w:val="1"/>
        </w:numPr>
        <w:spacing w:beforeLines="0" w:afterLines="0"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字体字号：如上文标示</w:t>
      </w:r>
    </w:p>
    <w:p>
      <w:pPr>
        <w:numPr>
          <w:ilvl w:val="0"/>
          <w:numId w:val="1"/>
        </w:numPr>
        <w:spacing w:beforeLines="0" w:afterLines="0"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必须列出参考文献，文责自负。</w:t>
      </w:r>
    </w:p>
    <w:p>
      <w:pPr>
        <w:spacing w:beforeLines="0" w:afterLines="0"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 图表要求： 图表公式的编号方法（用图1，表1表示，不用图1-1，表1-1）</w:t>
      </w:r>
    </w:p>
    <w:p>
      <w:pPr>
        <w:spacing w:beforeLines="0" w:afterLines="0"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 字数要求：全文不超过5000字（含参考文献），摘要字数不超过500字。</w:t>
      </w:r>
    </w:p>
    <w:p>
      <w:pPr>
        <w:spacing w:beforeLines="0" w:afterLines="0"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5. </w:t>
      </w:r>
      <w:r>
        <w:rPr>
          <w:rFonts w:hint="eastAsia" w:eastAsia="宋体"/>
          <w:sz w:val="24"/>
        </w:rPr>
        <w:t>页面设置：版面四周留空为：上31mm，下31mm，左25mm，右25mm，一律不要加页眉，但—定要在页面右下加页码。</w:t>
      </w:r>
    </w:p>
    <w:p>
      <w:pPr>
        <w:spacing w:beforeLines="0" w:afterLines="0"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6．随论文一起，在论文最后请附上以下内容，用于我们与作者联系的稿件登记和邮寄地址签等：</w:t>
      </w:r>
    </w:p>
    <w:p>
      <w:pPr>
        <w:spacing w:beforeLines="0" w:afterLines="0" w:line="360" w:lineRule="auto"/>
        <w:ind w:left="1918" w:leftChars="342" w:hanging="1200" w:hangingChars="5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作者简介：姓名（出生年月--），性别，学位，职称。邮箱(作者必填)</w:t>
      </w:r>
    </w:p>
    <w:p>
      <w:pPr>
        <w:spacing w:beforeLines="0" w:afterLines="0" w:line="360" w:lineRule="auto"/>
        <w:ind w:firstLine="708" w:firstLineChars="29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联系方式：（特别重要）</w:t>
      </w:r>
    </w:p>
    <w:p>
      <w:pPr>
        <w:spacing w:beforeLines="0" w:afterLines="0" w:line="360" w:lineRule="auto"/>
        <w:ind w:left="-60" w:leftChars="-29" w:firstLine="120" w:firstLineChars="50"/>
      </w:pPr>
      <w:r>
        <w:rPr>
          <w:rFonts w:hint="default"/>
          <w:sz w:val="24"/>
        </w:rPr>
        <w:t>7.</w:t>
      </w:r>
      <w:r>
        <w:rPr>
          <w:rFonts w:hint="eastAsia" w:eastAsia="宋体"/>
          <w:sz w:val="24"/>
        </w:rPr>
        <w:t>参考文献要求：</w:t>
      </w:r>
      <w:r>
        <w:rPr>
          <w:rFonts w:hint="eastAsia" w:ascii="宋体" w:hAnsi="宋体" w:eastAsia="宋体"/>
          <w:b/>
          <w:sz w:val="24"/>
        </w:rPr>
        <w:t>（</w:t>
      </w:r>
      <w:r>
        <w:rPr>
          <w:rFonts w:hint="eastAsia" w:ascii="宋体" w:hAnsi="宋体" w:eastAsia="宋体"/>
          <w:sz w:val="24"/>
        </w:rPr>
        <w:t>标注参考文献（以数字上标的形式[X]）在文中的引用，参考文献不超过5篇文献，具体格式可参考国家标准编写。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beforeLines="0" w:afterLines="0"/>
      <w:rPr>
        <w:rFonts w:hint="default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4929"/>
    <w:multiLevelType w:val="multilevel"/>
    <w:tmpl w:val="7BB9492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 w:color="auto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 w:color="auto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7F4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hint="default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hint="default"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hint="default" w:ascii="Calibri" w:hAnsi="Calibri" w:eastAsia="宋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2017-06-05T11:16:00Z</dcterms:created>
  <dc:creator>a</dc:creator>
  <cp:lastModifiedBy>a</cp:lastModifiedBy>
  <dcterms:modified xsi:type="dcterms:W3CDTF">2017-06-05T11:19:29Z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